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A2" w:rsidRDefault="00E32DA2" w:rsidP="00E32DA2">
      <w:pPr>
        <w:pStyle w:val="Heading1"/>
        <w:spacing w:before="0" w:line="240" w:lineRule="auto"/>
        <w:rPr>
          <w:rFonts w:eastAsia="Calibri"/>
        </w:rPr>
      </w:pPr>
      <w:r>
        <w:rPr>
          <w:rFonts w:eastAsia="Calibri"/>
        </w:rPr>
        <w:t>Players, Field and Equipment</w:t>
      </w:r>
    </w:p>
    <w:p w:rsidR="00E32DA2" w:rsidRPr="00E32DA2" w:rsidRDefault="00E32DA2" w:rsidP="00E32DA2">
      <w:pPr>
        <w:pStyle w:val="Heading2"/>
      </w:pPr>
      <w:r w:rsidRPr="00E32DA2">
        <w:t xml:space="preserve">Bases: 60 feet      </w:t>
      </w:r>
      <w:r w:rsidRPr="00E32DA2">
        <w:tab/>
      </w:r>
      <w:proofErr w:type="gramStart"/>
      <w:r w:rsidRPr="00E32DA2">
        <w:t>Pitching</w:t>
      </w:r>
      <w:proofErr w:type="gramEnd"/>
      <w:r w:rsidRPr="00E32DA2">
        <w:t xml:space="preserve"> machine: 40 feet</w:t>
      </w:r>
    </w:p>
    <w:p w:rsidR="00E32DA2" w:rsidRDefault="003217C0" w:rsidP="00D73A91">
      <w:pPr>
        <w:pStyle w:val="Heading2"/>
      </w:pPr>
      <w:r w:rsidRPr="00D73A91">
        <w:t>A batted ball that stops in the</w:t>
      </w:r>
      <w:r w:rsidR="00E32DA2" w:rsidRPr="00D73A91">
        <w:t xml:space="preserve"> dead zone in the </w:t>
      </w:r>
      <w:r w:rsidR="00D73A91" w:rsidRPr="00D73A91">
        <w:t>2</w:t>
      </w:r>
      <w:r w:rsidR="00E32DA2" w:rsidRPr="00D73A91">
        <w:t xml:space="preserve">0-foot arc in front of home plate </w:t>
      </w:r>
      <w:r w:rsidRPr="00D73A91">
        <w:t xml:space="preserve">is </w:t>
      </w:r>
      <w:r w:rsidR="00D73A91">
        <w:tab/>
      </w:r>
      <w:r w:rsidR="00D73A91">
        <w:tab/>
      </w:r>
      <w:r w:rsidR="00D73A91">
        <w:tab/>
      </w:r>
      <w:r w:rsidRPr="00D73A91">
        <w:t xml:space="preserve">considered a dead ball and </w:t>
      </w:r>
      <w:r w:rsidRPr="00D73A91">
        <w:rPr>
          <w:u w:val="single"/>
        </w:rPr>
        <w:t>does not</w:t>
      </w:r>
      <w:r w:rsidRPr="00D73A91">
        <w:t xml:space="preserve"> count as a strike against the batter.</w:t>
      </w:r>
      <w:r w:rsidR="00D73A91">
        <w:t xml:space="preserve">            </w:t>
      </w:r>
      <w:r w:rsidR="00D73A91">
        <w:tab/>
      </w:r>
      <w:r w:rsidR="00D73A91">
        <w:tab/>
      </w:r>
      <w:r w:rsidR="00D73A91">
        <w:tab/>
      </w:r>
      <w:r>
        <w:tab/>
      </w:r>
      <w:r w:rsidR="00E32DA2" w:rsidRPr="00E32DA2">
        <w:t xml:space="preserve">A </w:t>
      </w:r>
      <w:r>
        <w:t xml:space="preserve">fly ball caught in the dead </w:t>
      </w:r>
      <w:r w:rsidR="00E32DA2" w:rsidRPr="00E32DA2">
        <w:t>zone is an out.</w:t>
      </w:r>
    </w:p>
    <w:p w:rsidR="00E32DA2" w:rsidRDefault="00E32DA2" w:rsidP="00E32DA2">
      <w:pPr>
        <w:pStyle w:val="Heading2"/>
      </w:pPr>
      <w:r w:rsidRPr="00816E57">
        <w:t>Catcher does not have to use a catcher's mitt.</w:t>
      </w:r>
    </w:p>
    <w:p w:rsidR="005173AF" w:rsidRDefault="005173AF" w:rsidP="005173AF">
      <w:pPr>
        <w:pStyle w:val="Heading2"/>
      </w:pPr>
      <w:r w:rsidRPr="00816E57">
        <w:t>Catcher must wear a protective cup.</w:t>
      </w:r>
    </w:p>
    <w:p w:rsidR="005173AF" w:rsidRDefault="005173AF" w:rsidP="005173AF">
      <w:pPr>
        <w:pStyle w:val="Heading2"/>
      </w:pPr>
      <w:r w:rsidRPr="00893990">
        <w:rPr>
          <w:b/>
          <w:u w:val="single"/>
        </w:rPr>
        <w:t>2nd Grade</w:t>
      </w:r>
      <w:r>
        <w:t xml:space="preserve"> - pitching machine speed is </w:t>
      </w:r>
      <w:r w:rsidR="00D73A91">
        <w:t>38</w:t>
      </w:r>
      <w:r>
        <w:t xml:space="preserve"> mph.</w:t>
      </w:r>
    </w:p>
    <w:p w:rsidR="005173AF" w:rsidRPr="005173AF" w:rsidRDefault="005173AF" w:rsidP="005173AF">
      <w:pPr>
        <w:pStyle w:val="Heading2"/>
      </w:pPr>
      <w:r w:rsidRPr="00893990">
        <w:rPr>
          <w:b/>
          <w:u w:val="single"/>
        </w:rPr>
        <w:t>3rd Grade</w:t>
      </w:r>
      <w:r w:rsidR="00287582">
        <w:t xml:space="preserve"> - </w:t>
      </w:r>
      <w:r>
        <w:t>pitching machine speed is 4</w:t>
      </w:r>
      <w:r w:rsidR="00D73A91">
        <w:t>2</w:t>
      </w:r>
      <w:r>
        <w:t xml:space="preserve"> mph.</w:t>
      </w:r>
    </w:p>
    <w:p w:rsidR="00E32DA2" w:rsidRDefault="00E32DA2" w:rsidP="00E05FA6">
      <w:pPr>
        <w:pStyle w:val="Heading1"/>
        <w:spacing w:before="240" w:line="240" w:lineRule="auto"/>
      </w:pPr>
      <w:r>
        <w:t>Starting and Ending a Game</w:t>
      </w:r>
    </w:p>
    <w:p w:rsidR="00E32DA2" w:rsidRPr="00C82E2A" w:rsidRDefault="00E32DA2" w:rsidP="00E05FA6">
      <w:pPr>
        <w:pStyle w:val="Heading2"/>
        <w:spacing w:line="240" w:lineRule="auto"/>
      </w:pPr>
      <w:r w:rsidRPr="00F65CF6">
        <w:t xml:space="preserve">Concerning playing conditions of fields, </w:t>
      </w:r>
      <w:r w:rsidRPr="00575998">
        <w:t xml:space="preserve">once the teams and </w:t>
      </w:r>
      <w:r>
        <w:t>coache</w:t>
      </w:r>
      <w:r w:rsidRPr="00575998">
        <w:t xml:space="preserve">s are present at the </w:t>
      </w:r>
      <w:r>
        <w:tab/>
      </w:r>
      <w:r>
        <w:tab/>
      </w:r>
      <w:r>
        <w:tab/>
      </w:r>
      <w:r w:rsidRPr="00575998">
        <w:t xml:space="preserve">field, the </w:t>
      </w:r>
      <w:r>
        <w:t xml:space="preserve">coaches </w:t>
      </w:r>
      <w:r w:rsidRPr="00575998">
        <w:t xml:space="preserve">will </w:t>
      </w:r>
      <w:r w:rsidR="00B213D3">
        <w:t>use</w:t>
      </w:r>
      <w:r w:rsidRPr="00575998">
        <w:t xml:space="preserve"> </w:t>
      </w:r>
      <w:r>
        <w:t>their best judgment when</w:t>
      </w:r>
      <w:r w:rsidRPr="00575998">
        <w:t xml:space="preserve"> calling games due to playing </w:t>
      </w:r>
      <w:r w:rsidR="00B213D3">
        <w:tab/>
      </w:r>
      <w:r w:rsidR="00B213D3">
        <w:tab/>
      </w:r>
      <w:r w:rsidR="00B213D3">
        <w:tab/>
      </w:r>
      <w:r w:rsidRPr="00575998">
        <w:t>conditions of the field.</w:t>
      </w:r>
    </w:p>
    <w:p w:rsidR="00CE7256" w:rsidRPr="00816E57" w:rsidRDefault="00CE7256" w:rsidP="00E05FA6">
      <w:pPr>
        <w:pStyle w:val="Heading2"/>
        <w:spacing w:line="240" w:lineRule="auto"/>
      </w:pPr>
      <w:r w:rsidRPr="00816E57">
        <w:t>Pitching machine games are 7 innings.</w:t>
      </w:r>
    </w:p>
    <w:p w:rsidR="00CE7256" w:rsidRPr="00816E57" w:rsidRDefault="00CE7256" w:rsidP="00E05FA6">
      <w:pPr>
        <w:pStyle w:val="Heading2"/>
        <w:spacing w:line="240" w:lineRule="auto"/>
      </w:pPr>
      <w:r w:rsidRPr="00816E57">
        <w:t xml:space="preserve">The time limit for games is 1 hour 30 minutes.  If the previous inning ends prior to 1 </w:t>
      </w:r>
      <w:r>
        <w:t xml:space="preserve">hour </w:t>
      </w:r>
      <w:r>
        <w:tab/>
      </w:r>
      <w:r>
        <w:tab/>
        <w:t xml:space="preserve">25 </w:t>
      </w:r>
      <w:r w:rsidRPr="00816E57">
        <w:t xml:space="preserve">minutes, then a new inning may be started.  If time permits, play the full amount of </w:t>
      </w:r>
      <w:r>
        <w:tab/>
      </w:r>
      <w:r>
        <w:tab/>
      </w:r>
      <w:r>
        <w:tab/>
      </w:r>
      <w:r w:rsidRPr="00816E57">
        <w:t xml:space="preserve">innings (top and bottom) regardless of the score. </w:t>
      </w:r>
    </w:p>
    <w:p w:rsidR="00C93E4D" w:rsidRDefault="00C93E4D" w:rsidP="00E05FA6">
      <w:pPr>
        <w:pStyle w:val="Heading2"/>
        <w:spacing w:line="240" w:lineRule="auto"/>
      </w:pPr>
      <w:r w:rsidRPr="00E32DA2">
        <w:t>There is a 5 run limit per half inning.  No 10-run rule.</w:t>
      </w:r>
    </w:p>
    <w:p w:rsidR="00CE7256" w:rsidRDefault="00CE7256" w:rsidP="00E05FA6">
      <w:pPr>
        <w:pStyle w:val="Heading1"/>
        <w:spacing w:before="240" w:line="240" w:lineRule="auto"/>
      </w:pPr>
      <w:r>
        <w:t>Playing Terms</w:t>
      </w:r>
    </w:p>
    <w:p w:rsidR="00CE7256" w:rsidRDefault="00D73A91" w:rsidP="00B22E08">
      <w:pPr>
        <w:pStyle w:val="Heading2"/>
      </w:pPr>
      <w:r w:rsidRPr="00D73A91">
        <w:rPr>
          <w:b/>
        </w:rPr>
        <w:t xml:space="preserve">Batter will get </w:t>
      </w:r>
      <w:r w:rsidR="00EB4F85">
        <w:rPr>
          <w:b/>
        </w:rPr>
        <w:t>3 strikes</w:t>
      </w:r>
      <w:r>
        <w:t>, t</w:t>
      </w:r>
      <w:r w:rsidR="00CE7256" w:rsidRPr="00816E57">
        <w:t xml:space="preserve">here are strikeouts. </w:t>
      </w:r>
      <w:r w:rsidR="00B22E08">
        <w:t>Strikes will be called from the first pitch</w:t>
      </w:r>
      <w:r w:rsidR="00CE7256" w:rsidRPr="00816E57">
        <w:t xml:space="preserve">.  </w:t>
      </w:r>
      <w:r w:rsidR="00B22E08">
        <w:tab/>
      </w:r>
      <w:r w:rsidR="00B22E08">
        <w:tab/>
      </w:r>
      <w:r w:rsidR="00B22E08">
        <w:tab/>
      </w:r>
      <w:r w:rsidR="00CE7256" w:rsidRPr="00816E57">
        <w:t>Balls are not called.  There are no walks.</w:t>
      </w:r>
    </w:p>
    <w:p w:rsidR="00CE7256" w:rsidRPr="00C50351" w:rsidRDefault="00CE7256" w:rsidP="00CE7256">
      <w:pPr>
        <w:pStyle w:val="Heading2"/>
        <w:rPr>
          <w:b/>
          <w:sz w:val="36"/>
        </w:rPr>
      </w:pPr>
      <w:r w:rsidRPr="00816E57">
        <w:t>No leadoffs.  No stealing.  The runner cannot leave the base until the ball is hit.</w:t>
      </w:r>
      <w:r w:rsidR="00C50351">
        <w:t xml:space="preserve"> </w:t>
      </w:r>
      <w:r w:rsidR="00C50351">
        <w:tab/>
      </w:r>
      <w:r w:rsidR="00C50351">
        <w:tab/>
      </w:r>
      <w:r w:rsidR="00C50351">
        <w:tab/>
      </w:r>
      <w:r w:rsidR="00C50351">
        <w:tab/>
      </w:r>
      <w:r w:rsidR="00C50351" w:rsidRPr="00C50351">
        <w:rPr>
          <w:b/>
          <w:u w:val="single"/>
        </w:rPr>
        <w:t>Clarification of Rule</w:t>
      </w:r>
      <w:r w:rsidR="00C50351" w:rsidRPr="00C50351">
        <w:rPr>
          <w:b/>
        </w:rPr>
        <w:t xml:space="preserve">:  </w:t>
      </w:r>
      <w:r w:rsidR="00C50351" w:rsidRPr="00C50351">
        <w:rPr>
          <w:rFonts w:cs="Arial"/>
          <w:b/>
          <w:color w:val="222222"/>
          <w:szCs w:val="19"/>
          <w:shd w:val="clear" w:color="auto" w:fill="FFFFFF"/>
        </w:rPr>
        <w:t xml:space="preserve">If a runner leaves the base before the ball is hit (including a swing </w:t>
      </w:r>
      <w:r w:rsidR="00C50351" w:rsidRPr="00C50351">
        <w:rPr>
          <w:rFonts w:cs="Arial"/>
          <w:b/>
          <w:color w:val="222222"/>
          <w:szCs w:val="19"/>
          <w:shd w:val="clear" w:color="auto" w:fill="FFFFFF"/>
        </w:rPr>
        <w:tab/>
      </w:r>
      <w:r w:rsidR="00C50351" w:rsidRPr="00C50351">
        <w:rPr>
          <w:rFonts w:cs="Arial"/>
          <w:b/>
          <w:color w:val="222222"/>
          <w:szCs w:val="19"/>
          <w:shd w:val="clear" w:color="auto" w:fill="FFFFFF"/>
        </w:rPr>
        <w:tab/>
        <w:t>and miss) the runner will be called out.</w:t>
      </w:r>
    </w:p>
    <w:p w:rsidR="00CE7256" w:rsidRDefault="00CE7256" w:rsidP="00CE7256">
      <w:pPr>
        <w:pStyle w:val="Heading2"/>
      </w:pPr>
      <w:r w:rsidRPr="00816E57">
        <w:t>No bunting or swinging easy at the ball.</w:t>
      </w:r>
    </w:p>
    <w:p w:rsidR="00C93E4D" w:rsidRDefault="00C93E4D" w:rsidP="00CE7256">
      <w:pPr>
        <w:pStyle w:val="Heading2"/>
      </w:pPr>
      <w:r w:rsidRPr="00816E57">
        <w:t>No infield fly rule.</w:t>
      </w:r>
    </w:p>
    <w:p w:rsidR="005173AF" w:rsidRDefault="00C93E4D" w:rsidP="00CE7256">
      <w:pPr>
        <w:pStyle w:val="Heading2"/>
      </w:pPr>
      <w:r w:rsidRPr="00816E57">
        <w:lastRenderedPageBreak/>
        <w:t xml:space="preserve">No shifts on the infield will be allowed, (i.e. 2nd baseman playing on the shortstop side of </w:t>
      </w:r>
      <w:r w:rsidR="00CE7256">
        <w:tab/>
      </w:r>
      <w:r w:rsidR="00CE7256">
        <w:tab/>
      </w:r>
      <w:r w:rsidRPr="00816E57">
        <w:t>2nd base, etc.).  Infielders are to play in their positions as intended</w:t>
      </w:r>
      <w:r w:rsidR="005173AF">
        <w:t>.</w:t>
      </w:r>
    </w:p>
    <w:p w:rsidR="009D2FC3" w:rsidRDefault="005D2DCE" w:rsidP="009D2FC3">
      <w:pPr>
        <w:pStyle w:val="Heading2"/>
        <w:spacing w:line="240" w:lineRule="auto"/>
      </w:pPr>
      <w:r w:rsidRPr="005D2DCE">
        <w:rPr>
          <w:u w:val="single"/>
        </w:rPr>
        <w:t>3</w:t>
      </w:r>
      <w:r w:rsidRPr="005D2DCE">
        <w:rPr>
          <w:u w:val="single"/>
          <w:vertAlign w:val="superscript"/>
        </w:rPr>
        <w:t>rd</w:t>
      </w:r>
      <w:r w:rsidRPr="005D2DCE">
        <w:rPr>
          <w:u w:val="single"/>
        </w:rPr>
        <w:t xml:space="preserve"> Grade</w:t>
      </w:r>
      <w:r>
        <w:t xml:space="preserve">: </w:t>
      </w:r>
      <w:r w:rsidR="00CE7256" w:rsidRPr="00816E57">
        <w:t>The defense will play 8 defensive players, 3 outf</w:t>
      </w:r>
      <w:r>
        <w:t xml:space="preserve">ielders.  </w:t>
      </w:r>
      <w:r w:rsidR="009D2FC3" w:rsidRPr="009D2FC3">
        <w:rPr>
          <w:u w:val="single"/>
        </w:rPr>
        <w:t>2</w:t>
      </w:r>
      <w:r w:rsidR="009D2FC3" w:rsidRPr="009D2FC3">
        <w:rPr>
          <w:u w:val="single"/>
          <w:vertAlign w:val="superscript"/>
        </w:rPr>
        <w:t>nd</w:t>
      </w:r>
      <w:r w:rsidR="009D2FC3" w:rsidRPr="009D2FC3">
        <w:rPr>
          <w:u w:val="single"/>
        </w:rPr>
        <w:t xml:space="preserve"> Grade</w:t>
      </w:r>
      <w:r w:rsidR="009D2FC3">
        <w:t xml:space="preserve">:  The </w:t>
      </w:r>
    </w:p>
    <w:p w:rsidR="009D2FC3" w:rsidRDefault="009D2FC3" w:rsidP="009D2FC3">
      <w:pPr>
        <w:pStyle w:val="Heading2"/>
        <w:numPr>
          <w:ilvl w:val="0"/>
          <w:numId w:val="0"/>
        </w:numPr>
        <w:spacing w:before="0"/>
      </w:pPr>
      <w:r>
        <w:t xml:space="preserve">    </w:t>
      </w:r>
      <w:r>
        <w:tab/>
      </w:r>
      <w:r>
        <w:tab/>
      </w:r>
      <w:proofErr w:type="gramStart"/>
      <w:r>
        <w:t>defense</w:t>
      </w:r>
      <w:proofErr w:type="gramEnd"/>
      <w:r>
        <w:t xml:space="preserve"> will play 9 defensive players, 4 outfielders.  No unassisted putouts</w:t>
      </w:r>
    </w:p>
    <w:p w:rsidR="00CE7256" w:rsidRDefault="009D2FC3" w:rsidP="009D2FC3">
      <w:pPr>
        <w:pStyle w:val="Heading2"/>
        <w:numPr>
          <w:ilvl w:val="0"/>
          <w:numId w:val="0"/>
        </w:numPr>
        <w:spacing w:before="0"/>
        <w:ind w:left="1440"/>
      </w:pPr>
      <w:proofErr w:type="gramStart"/>
      <w:r>
        <w:t>by</w:t>
      </w:r>
      <w:proofErr w:type="gramEnd"/>
      <w:r>
        <w:t xml:space="preserve"> an outfielder except by catching a fly ball.  Outfielders are to play their normal outfield positions.  No moving outfielders onto the infield so that you have a wall of 8 infielders and no outfielders.  Outfielders can throw a runner out at first base.                   </w:t>
      </w:r>
    </w:p>
    <w:p w:rsidR="00CE7256" w:rsidRPr="00CE7256" w:rsidRDefault="00CE7256" w:rsidP="00CE7256">
      <w:pPr>
        <w:pStyle w:val="Heading2"/>
      </w:pPr>
      <w:r w:rsidRPr="00816E57">
        <w:t xml:space="preserve">No player plays at the pitcher's position.  </w:t>
      </w:r>
    </w:p>
    <w:p w:rsidR="00C93E4D" w:rsidRDefault="00C93E4D" w:rsidP="00CE7256">
      <w:pPr>
        <w:pStyle w:val="Heading2"/>
      </w:pPr>
      <w:r w:rsidRPr="00816E57">
        <w:t xml:space="preserve">A player </w:t>
      </w:r>
      <w:r w:rsidR="003D2F66" w:rsidRPr="00816E57">
        <w:t>cannot</w:t>
      </w:r>
      <w:r w:rsidRPr="00816E57">
        <w:t xml:space="preserve"> play more than 2 innings per game in the same position, and a player </w:t>
      </w:r>
      <w:r>
        <w:t xml:space="preserve">can </w:t>
      </w:r>
      <w:r w:rsidR="00CE7256">
        <w:tab/>
      </w:r>
      <w:r w:rsidR="00CE7256">
        <w:tab/>
      </w:r>
      <w:r w:rsidRPr="00816E57">
        <w:t xml:space="preserve">play a maximum of 4 innings per game on the infield (1B, 2B, 3B, SS, pitcher). </w:t>
      </w:r>
    </w:p>
    <w:p w:rsidR="005173AF" w:rsidRDefault="005173AF" w:rsidP="005173AF">
      <w:pPr>
        <w:pStyle w:val="Heading2"/>
      </w:pPr>
      <w:r w:rsidRPr="00816E57">
        <w:t xml:space="preserve">Every player must be given the opportunity to play an infield position during </w:t>
      </w:r>
      <w:r>
        <w:t>each game.</w:t>
      </w:r>
    </w:p>
    <w:p w:rsidR="00685D76" w:rsidRPr="00816E57" w:rsidRDefault="00685D76" w:rsidP="00685D76">
      <w:pPr>
        <w:pStyle w:val="Heading2"/>
      </w:pPr>
      <w:r w:rsidRPr="00816E57">
        <w:t xml:space="preserve">The dropped third strike rule is not played.  On a dropped third strike the ball is dead and </w:t>
      </w:r>
      <w:r>
        <w:tab/>
      </w:r>
      <w:r>
        <w:tab/>
      </w:r>
      <w:r w:rsidRPr="00816E57">
        <w:t>no runners may advance.</w:t>
      </w:r>
    </w:p>
    <w:p w:rsidR="00BD670A" w:rsidRDefault="00685D76" w:rsidP="00BD670A">
      <w:pPr>
        <w:pStyle w:val="Heading2"/>
      </w:pPr>
      <w:r w:rsidRPr="00816E57">
        <w:t>A batted ball that stops in the chalk circle around the pitching machine</w:t>
      </w:r>
      <w:r w:rsidR="00BD670A">
        <w:t xml:space="preserve"> or </w:t>
      </w:r>
      <w:r w:rsidR="00BD670A" w:rsidRPr="00BD670A">
        <w:t xml:space="preserve">strikes the </w:t>
      </w:r>
    </w:p>
    <w:p w:rsidR="00BD670A" w:rsidRDefault="00BD670A" w:rsidP="00BD670A">
      <w:pPr>
        <w:pStyle w:val="Heading2"/>
        <w:numPr>
          <w:ilvl w:val="0"/>
          <w:numId w:val="0"/>
        </w:numPr>
        <w:spacing w:before="0"/>
        <w:ind w:left="1440"/>
      </w:pPr>
      <w:proofErr w:type="gramStart"/>
      <w:r w:rsidRPr="00BD670A">
        <w:t>pitching</w:t>
      </w:r>
      <w:proofErr w:type="gramEnd"/>
      <w:r w:rsidRPr="00BD670A">
        <w:t xml:space="preserve"> machine is a dead ball and the batter is awarded 1st base, all base runners are awarded one base.  No player may field a ball in the chalk circle around the pitching machine.</w:t>
      </w:r>
    </w:p>
    <w:p w:rsidR="00685D76" w:rsidRPr="00816E57" w:rsidRDefault="00685D76" w:rsidP="00B03D3D">
      <w:pPr>
        <w:pStyle w:val="Heading2"/>
        <w:spacing w:before="120"/>
      </w:pPr>
      <w:proofErr w:type="gramStart"/>
      <w:r w:rsidRPr="00816E57">
        <w:t>Mandatory courtesy runner for the catcher with 2 outs.</w:t>
      </w:r>
      <w:proofErr w:type="gramEnd"/>
      <w:r w:rsidRPr="00816E57">
        <w:t xml:space="preserve">  The player that made the last out </w:t>
      </w:r>
      <w:r>
        <w:tab/>
      </w:r>
      <w:r>
        <w:tab/>
      </w:r>
      <w:r w:rsidRPr="00816E57">
        <w:t xml:space="preserve">is used as the courtesy runner.  This applies to the player who will play catcher in your </w:t>
      </w:r>
      <w:r>
        <w:tab/>
      </w:r>
      <w:r>
        <w:tab/>
      </w:r>
      <w:r>
        <w:tab/>
      </w:r>
      <w:r w:rsidRPr="00816E57">
        <w:t xml:space="preserve">next defensive inning.  This is so the catcher can have his equipment on and be ready to </w:t>
      </w:r>
      <w:r>
        <w:tab/>
      </w:r>
      <w:r>
        <w:tab/>
      </w:r>
      <w:r>
        <w:tab/>
      </w:r>
      <w:r w:rsidRPr="00816E57">
        <w:t xml:space="preserve">take the field.  </w:t>
      </w:r>
      <w:bookmarkStart w:id="0" w:name="_GoBack"/>
      <w:bookmarkEnd w:id="0"/>
    </w:p>
    <w:p w:rsidR="00CE7256" w:rsidRDefault="00685D76" w:rsidP="009D2FC3">
      <w:pPr>
        <w:pStyle w:val="Heading1"/>
        <w:spacing w:before="0" w:line="240" w:lineRule="auto"/>
      </w:pPr>
      <w:r>
        <w:t>Base running</w:t>
      </w:r>
    </w:p>
    <w:p w:rsidR="00685D76" w:rsidRDefault="00C93E4D" w:rsidP="009D2FC3">
      <w:pPr>
        <w:pStyle w:val="Heading2"/>
        <w:spacing w:line="240" w:lineRule="auto"/>
      </w:pPr>
      <w:r w:rsidRPr="00816E57">
        <w:t xml:space="preserve">When a batted ball is fielded by an infielder and an overthrow is made, all base runners </w:t>
      </w:r>
      <w:r w:rsidR="00685D76">
        <w:tab/>
      </w:r>
      <w:r w:rsidR="00685D76">
        <w:tab/>
      </w:r>
      <w:r w:rsidR="00685D76">
        <w:tab/>
      </w:r>
      <w:r w:rsidRPr="00816E57">
        <w:t xml:space="preserve">may advance one base on the overthrow at the risk of being put out.  Once one </w:t>
      </w:r>
      <w:r w:rsidR="00685D76">
        <w:tab/>
      </w:r>
      <w:r w:rsidR="00685D76">
        <w:tab/>
      </w:r>
      <w:r w:rsidR="00685D76">
        <w:tab/>
      </w:r>
      <w:r w:rsidR="00685D76">
        <w:tab/>
      </w:r>
      <w:r w:rsidRPr="00816E57">
        <w:t xml:space="preserve">overthrow has been made and the base runners have advanced one base, the base </w:t>
      </w:r>
      <w:r w:rsidR="00685D76">
        <w:tab/>
      </w:r>
      <w:r w:rsidR="00685D76">
        <w:tab/>
      </w:r>
      <w:r w:rsidR="00685D76">
        <w:tab/>
      </w:r>
      <w:r w:rsidRPr="00816E57">
        <w:t xml:space="preserve">runners </w:t>
      </w:r>
      <w:r w:rsidR="00EC24CF">
        <w:t>can</w:t>
      </w:r>
      <w:r w:rsidRPr="00816E57">
        <w:t xml:space="preserve">not advance any </w:t>
      </w:r>
      <w:r w:rsidR="0046037F">
        <w:tab/>
      </w:r>
      <w:r w:rsidRPr="00816E57">
        <w:t>further no matter how many more overthrows may occur.</w:t>
      </w:r>
    </w:p>
    <w:p w:rsidR="00685D76" w:rsidRPr="00816E57" w:rsidRDefault="00685D76" w:rsidP="00C821AD">
      <w:pPr>
        <w:pStyle w:val="Heading2"/>
        <w:spacing w:before="120" w:after="120"/>
      </w:pPr>
      <w:r w:rsidRPr="00816E57">
        <w:t xml:space="preserve">If a runner has passed the base when an outfielder attempts to make a throw (when the </w:t>
      </w:r>
      <w:r>
        <w:tab/>
      </w:r>
      <w:r>
        <w:tab/>
      </w:r>
      <w:r w:rsidRPr="00816E57">
        <w:t xml:space="preserve">ball leaves his throwing hand), the runner may advance to the next base only and no </w:t>
      </w:r>
      <w:r>
        <w:tab/>
      </w:r>
      <w:r>
        <w:tab/>
      </w:r>
      <w:r>
        <w:tab/>
      </w:r>
      <w:r w:rsidRPr="00816E57">
        <w:t xml:space="preserve">further, at the risk of being put out.  If a runner has not passed the base when an </w:t>
      </w:r>
      <w:r>
        <w:tab/>
      </w:r>
      <w:r>
        <w:tab/>
      </w:r>
      <w:r>
        <w:tab/>
      </w:r>
      <w:r w:rsidRPr="00816E57">
        <w:t xml:space="preserve">outfielder attempts to make a throw (when the ball leaves his throwing hand), the runner </w:t>
      </w:r>
      <w:r>
        <w:tab/>
      </w:r>
      <w:r>
        <w:tab/>
      </w:r>
      <w:r w:rsidRPr="00816E57">
        <w:t xml:space="preserve">may advance to that base and no further. </w:t>
      </w:r>
    </w:p>
    <w:p w:rsidR="00685D76" w:rsidRDefault="00685D76" w:rsidP="00C821AD">
      <w:pPr>
        <w:pStyle w:val="Heading2"/>
        <w:spacing w:before="0"/>
      </w:pPr>
      <w:r w:rsidRPr="00816E57">
        <w:t xml:space="preserve">No runner may advance on a throw to the </w:t>
      </w:r>
      <w:r>
        <w:t>coach/</w:t>
      </w:r>
      <w:r w:rsidRPr="00816E57">
        <w:t>umpire.</w:t>
      </w:r>
    </w:p>
    <w:p w:rsidR="00685D76" w:rsidRDefault="00685D76" w:rsidP="00E05FA6">
      <w:pPr>
        <w:pStyle w:val="Heading1"/>
        <w:spacing w:before="240" w:line="240" w:lineRule="auto"/>
      </w:pPr>
      <w:r>
        <w:lastRenderedPageBreak/>
        <w:t>Coaching - Bench and Field Conduct</w:t>
      </w:r>
    </w:p>
    <w:p w:rsidR="009A46FE" w:rsidRDefault="009A46FE" w:rsidP="009A46FE">
      <w:pPr>
        <w:pStyle w:val="Heading2"/>
      </w:pPr>
      <w:r w:rsidRPr="00E007AF">
        <w:t xml:space="preserve">Coaches are to </w:t>
      </w:r>
      <w:r>
        <w:t>feed the pitching machine</w:t>
      </w:r>
      <w:r w:rsidRPr="00E007AF">
        <w:t xml:space="preserve"> for t</w:t>
      </w:r>
      <w:r>
        <w:t>heir o</w:t>
      </w:r>
      <w:r w:rsidR="00503A62">
        <w:t xml:space="preserve">wn team.   Coaches should have </w:t>
      </w:r>
      <w:r>
        <w:t>3</w:t>
      </w:r>
      <w:r w:rsidR="00503A62">
        <w:t xml:space="preserve"> </w:t>
      </w:r>
      <w:r>
        <w:t>-</w:t>
      </w:r>
      <w:r w:rsidR="00503A62">
        <w:t xml:space="preserve"> </w:t>
      </w:r>
      <w:r>
        <w:t xml:space="preserve">4 </w:t>
      </w:r>
      <w:r>
        <w:tab/>
      </w:r>
      <w:r>
        <w:tab/>
        <w:t>baseballs to make the game move at a reasonable pace.</w:t>
      </w:r>
    </w:p>
    <w:p w:rsidR="00A751C3" w:rsidRDefault="00A751C3" w:rsidP="00A751C3">
      <w:pPr>
        <w:pStyle w:val="Heading2"/>
      </w:pPr>
      <w:r w:rsidRPr="00E007AF">
        <w:t>The base coaches are the umpires.</w:t>
      </w:r>
    </w:p>
    <w:p w:rsidR="00A751C3" w:rsidRDefault="009A46FE" w:rsidP="00A751C3">
      <w:pPr>
        <w:pStyle w:val="Heading2"/>
      </w:pPr>
      <w:r>
        <w:t xml:space="preserve">The coach feeding the machine should refrain from giving instructions to the </w:t>
      </w:r>
      <w:r w:rsidR="00C52EEF">
        <w:tab/>
      </w:r>
      <w:r w:rsidR="00C52EEF">
        <w:tab/>
      </w:r>
      <w:r w:rsidR="00C52EEF">
        <w:tab/>
      </w:r>
      <w:r w:rsidR="00A102D8">
        <w:tab/>
      </w:r>
      <w:r>
        <w:t xml:space="preserve">batter.  The only exception should be to instruct the batter to move off the plate to </w:t>
      </w:r>
      <w:r w:rsidR="00C52EEF">
        <w:tab/>
      </w:r>
      <w:r w:rsidR="00C52EEF">
        <w:tab/>
      </w:r>
      <w:r w:rsidR="00C52EEF">
        <w:tab/>
        <w:t xml:space="preserve">prevent the batter </w:t>
      </w:r>
      <w:r>
        <w:t>from being hit by a pitch.</w:t>
      </w:r>
    </w:p>
    <w:p w:rsidR="00E05FA6" w:rsidRPr="00737C01" w:rsidRDefault="00E05FA6" w:rsidP="00E05FA6">
      <w:pPr>
        <w:pStyle w:val="Heading2"/>
      </w:pPr>
      <w:r w:rsidRPr="00E007AF">
        <w:t xml:space="preserve">The catcher is to field all balls thrown to home plate.  The catcher must wear </w:t>
      </w:r>
      <w:r>
        <w:t xml:space="preserve">proper </w:t>
      </w:r>
      <w:r>
        <w:tab/>
      </w:r>
      <w:r>
        <w:tab/>
      </w:r>
      <w:r>
        <w:tab/>
        <w:t xml:space="preserve">catcher's equipment.  </w:t>
      </w:r>
      <w:r w:rsidRPr="00737C01">
        <w:rPr>
          <w:b/>
        </w:rPr>
        <w:t xml:space="preserve">Coaches should stand by the </w:t>
      </w:r>
      <w:r>
        <w:rPr>
          <w:b/>
        </w:rPr>
        <w:t xml:space="preserve">backstop to the back of the batter to </w:t>
      </w:r>
      <w:r>
        <w:rPr>
          <w:b/>
        </w:rPr>
        <w:tab/>
      </w:r>
      <w:r>
        <w:rPr>
          <w:b/>
        </w:rPr>
        <w:tab/>
        <w:t>help retrieve balls in an effort to keep the game moving at a reasonable pace.</w:t>
      </w:r>
    </w:p>
    <w:p w:rsidR="00C93E4D" w:rsidRDefault="00C93E4D" w:rsidP="00A751C3">
      <w:pPr>
        <w:pStyle w:val="Heading2"/>
        <w:rPr>
          <w:szCs w:val="24"/>
        </w:rPr>
      </w:pPr>
      <w:r w:rsidRPr="00A751C3">
        <w:rPr>
          <w:szCs w:val="24"/>
        </w:rPr>
        <w:t xml:space="preserve">Win-loss records and standings are not kept for the 2nd </w:t>
      </w:r>
      <w:r w:rsidR="00D73A91">
        <w:rPr>
          <w:szCs w:val="24"/>
        </w:rPr>
        <w:t>Grade Division</w:t>
      </w:r>
      <w:r w:rsidRPr="00A751C3">
        <w:rPr>
          <w:szCs w:val="24"/>
        </w:rPr>
        <w:t xml:space="preserve">.  Game </w:t>
      </w:r>
      <w:r w:rsidR="00A751C3">
        <w:rPr>
          <w:szCs w:val="24"/>
        </w:rPr>
        <w:tab/>
      </w:r>
      <w:r w:rsidR="00A751C3">
        <w:rPr>
          <w:szCs w:val="24"/>
        </w:rPr>
        <w:tab/>
      </w:r>
      <w:r w:rsidR="00A751C3">
        <w:rPr>
          <w:szCs w:val="24"/>
        </w:rPr>
        <w:tab/>
      </w:r>
      <w:r w:rsidR="00D73A91">
        <w:rPr>
          <w:szCs w:val="24"/>
        </w:rPr>
        <w:tab/>
      </w:r>
      <w:r w:rsidRPr="00A751C3">
        <w:rPr>
          <w:szCs w:val="24"/>
        </w:rPr>
        <w:t xml:space="preserve">results </w:t>
      </w:r>
      <w:r w:rsidRPr="00A751C3">
        <w:rPr>
          <w:szCs w:val="24"/>
        </w:rPr>
        <w:tab/>
        <w:t xml:space="preserve">do not need to be reported to your </w:t>
      </w:r>
      <w:r w:rsidR="00397F21">
        <w:rPr>
          <w:szCs w:val="24"/>
        </w:rPr>
        <w:t>Division C</w:t>
      </w:r>
      <w:r w:rsidRPr="00A751C3">
        <w:rPr>
          <w:szCs w:val="24"/>
        </w:rPr>
        <w:t>hairman.</w:t>
      </w:r>
    </w:p>
    <w:p w:rsidR="00A751C3" w:rsidRPr="00A751C3" w:rsidRDefault="00E05FA6" w:rsidP="00E05FA6">
      <w:pPr>
        <w:pStyle w:val="Heading1"/>
        <w:spacing w:before="240" w:line="240" w:lineRule="auto"/>
      </w:pPr>
      <w:r>
        <w:t>Postseason Tournament Rules</w:t>
      </w:r>
    </w:p>
    <w:p w:rsidR="00C93E4D" w:rsidRPr="00816E57" w:rsidRDefault="00C93E4D" w:rsidP="00E05FA6">
      <w:pPr>
        <w:pStyle w:val="Heading2"/>
      </w:pPr>
      <w:r w:rsidRPr="00816E57">
        <w:t>2nd Grade:  No postseason tournament</w:t>
      </w:r>
    </w:p>
    <w:p w:rsidR="00C93E4D" w:rsidRPr="00816E57" w:rsidRDefault="00C93E4D" w:rsidP="00E05FA6">
      <w:pPr>
        <w:pStyle w:val="Heading2"/>
      </w:pPr>
      <w:r w:rsidRPr="00816E57">
        <w:t xml:space="preserve">3rd Grade:  Will have a postseason tournament.  </w:t>
      </w:r>
    </w:p>
    <w:p w:rsidR="00C93E4D" w:rsidRPr="00816E57" w:rsidRDefault="00E342CF" w:rsidP="006B34F2">
      <w:pPr>
        <w:pStyle w:val="Heading3"/>
        <w:rPr>
          <w:szCs w:val="24"/>
        </w:rPr>
      </w:pPr>
      <w:r w:rsidRPr="00E342CF">
        <w:rPr>
          <w:shd w:val="clear" w:color="auto" w:fill="FFFFFF"/>
        </w:rPr>
        <w:t xml:space="preserve">The third grade tournament seeds will be assigned by the </w:t>
      </w:r>
      <w:r w:rsidR="0046037F">
        <w:rPr>
          <w:shd w:val="clear" w:color="auto" w:fill="FFFFFF"/>
        </w:rPr>
        <w:t>3rd grade division</w:t>
      </w:r>
      <w:r w:rsidRPr="00E342CF">
        <w:rPr>
          <w:shd w:val="clear" w:color="auto" w:fill="FFFFFF"/>
        </w:rPr>
        <w:t xml:space="preserve"> chairperson based on input from the coaches who will be asked to </w:t>
      </w:r>
      <w:r w:rsidR="00D73A91">
        <w:rPr>
          <w:shd w:val="clear" w:color="auto" w:fill="FFFFFF"/>
        </w:rPr>
        <w:t>submit their team records to the Division Chairman</w:t>
      </w:r>
      <w:r w:rsidRPr="00E342CF">
        <w:rPr>
          <w:shd w:val="clear" w:color="auto" w:fill="FFFFFF"/>
        </w:rPr>
        <w:t>.</w:t>
      </w:r>
      <w:r w:rsidR="00C93E4D" w:rsidRPr="00E342CF">
        <w:rPr>
          <w:sz w:val="32"/>
          <w:szCs w:val="24"/>
        </w:rPr>
        <w:t xml:space="preserve"> </w:t>
      </w:r>
      <w:r>
        <w:rPr>
          <w:sz w:val="32"/>
          <w:szCs w:val="24"/>
        </w:rPr>
        <w:t xml:space="preserve"> </w:t>
      </w:r>
      <w:r w:rsidR="0046037F">
        <w:rPr>
          <w:szCs w:val="24"/>
        </w:rPr>
        <w:t>The t</w:t>
      </w:r>
      <w:r w:rsidR="00C93E4D" w:rsidRPr="00816E57">
        <w:rPr>
          <w:szCs w:val="24"/>
        </w:rPr>
        <w:t xml:space="preserve">ournament games will </w:t>
      </w:r>
      <w:r w:rsidR="0046037F">
        <w:rPr>
          <w:szCs w:val="24"/>
        </w:rPr>
        <w:t>begin at the conclusion of the regular season</w:t>
      </w:r>
      <w:r w:rsidR="00E05FA6">
        <w:rPr>
          <w:szCs w:val="24"/>
        </w:rPr>
        <w:t>.  The post-season tournament</w:t>
      </w:r>
      <w:r w:rsidR="00C93E4D" w:rsidRPr="00816E57">
        <w:rPr>
          <w:szCs w:val="24"/>
        </w:rPr>
        <w:t xml:space="preserve"> will be played with the same rules used during the regular season except for the following:</w:t>
      </w:r>
    </w:p>
    <w:p w:rsidR="00C93E4D" w:rsidRPr="00816E57" w:rsidRDefault="00C93E4D" w:rsidP="00C52EEF">
      <w:pPr>
        <w:pStyle w:val="Heading3"/>
        <w:spacing w:before="120"/>
      </w:pPr>
      <w:r w:rsidRPr="00816E57">
        <w:t>The ho</w:t>
      </w:r>
      <w:r w:rsidR="005D5C1B">
        <w:t xml:space="preserve">me team for each game will be </w:t>
      </w:r>
      <w:r w:rsidRPr="00816E57">
        <w:t xml:space="preserve">determined by </w:t>
      </w:r>
      <w:r w:rsidR="005E6A5B">
        <w:t xml:space="preserve">the </w:t>
      </w:r>
      <w:r w:rsidR="00453147">
        <w:t xml:space="preserve">team that has the better seed as </w:t>
      </w:r>
      <w:r w:rsidR="005E6A5B">
        <w:t xml:space="preserve">result of </w:t>
      </w:r>
      <w:r w:rsidR="00E3702D">
        <w:t>input from the coaches at the end of the regular season to determine the seeds</w:t>
      </w:r>
      <w:r w:rsidR="005E6A5B">
        <w:t>.</w:t>
      </w:r>
    </w:p>
    <w:p w:rsidR="006B34F2" w:rsidRDefault="00C93E4D" w:rsidP="006B34F2">
      <w:pPr>
        <w:pStyle w:val="Heading3"/>
        <w:spacing w:before="120"/>
      </w:pPr>
      <w:r w:rsidRPr="00816E57">
        <w:t>No time limit in the championship game.</w:t>
      </w:r>
    </w:p>
    <w:p w:rsidR="00503A62" w:rsidRDefault="00C93E4D" w:rsidP="00503A62">
      <w:pPr>
        <w:pStyle w:val="Heading3"/>
        <w:spacing w:before="120"/>
      </w:pPr>
      <w:r w:rsidRPr="00816E57">
        <w:t xml:space="preserve">Umpires will be provided. </w:t>
      </w:r>
    </w:p>
    <w:p w:rsidR="00C93E4D" w:rsidRPr="00816E57" w:rsidRDefault="00C93E4D" w:rsidP="00503A62">
      <w:pPr>
        <w:pStyle w:val="Heading3"/>
        <w:spacing w:before="120"/>
      </w:pPr>
      <w:r w:rsidRPr="00816E57">
        <w:t xml:space="preserve">Tournament game balls are </w:t>
      </w:r>
      <w:r w:rsidR="0046037F">
        <w:t>provided by the league</w:t>
      </w:r>
      <w:r w:rsidRPr="00816E57">
        <w:t>.</w:t>
      </w:r>
    </w:p>
    <w:sectPr w:rsidR="00C93E4D" w:rsidRPr="00816E57" w:rsidSect="00C821AD">
      <w:headerReference w:type="default" r:id="rId9"/>
      <w:footerReference w:type="default" r:id="rId10"/>
      <w:pgSz w:w="12240" w:h="15840" w:code="1"/>
      <w:pgMar w:top="1008" w:right="1008" w:bottom="1152" w:left="100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BB" w:rsidRDefault="009B6BBB" w:rsidP="00D7252B">
      <w:pPr>
        <w:spacing w:after="0" w:line="240" w:lineRule="auto"/>
      </w:pPr>
      <w:r>
        <w:separator/>
      </w:r>
    </w:p>
  </w:endnote>
  <w:endnote w:type="continuationSeparator" w:id="0">
    <w:p w:rsidR="009B6BBB" w:rsidRDefault="009B6BBB" w:rsidP="00D7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4D" w:rsidRDefault="00C821AD" w:rsidP="00C821AD">
    <w:pPr>
      <w:pStyle w:val="Footer"/>
      <w:tabs>
        <w:tab w:val="left" w:pos="3585"/>
        <w:tab w:val="center" w:pos="5112"/>
      </w:tabs>
    </w:pPr>
    <w:r>
      <w:tab/>
    </w:r>
    <w:r>
      <w:tab/>
    </w:r>
    <w:r>
      <w:tab/>
    </w:r>
    <w:r w:rsidR="00520FE9">
      <w:fldChar w:fldCharType="begin"/>
    </w:r>
    <w:r w:rsidR="005E6A5B">
      <w:instrText xml:space="preserve"> PAGE   \* MERGEFORMAT </w:instrText>
    </w:r>
    <w:r w:rsidR="00520FE9">
      <w:fldChar w:fldCharType="separate"/>
    </w:r>
    <w:r w:rsidR="00BD670A">
      <w:rPr>
        <w:noProof/>
      </w:rPr>
      <w:t>1</w:t>
    </w:r>
    <w:r w:rsidR="00520FE9">
      <w:rPr>
        <w:noProof/>
      </w:rPr>
      <w:fldChar w:fldCharType="end"/>
    </w:r>
  </w:p>
  <w:p w:rsidR="00C93E4D" w:rsidRDefault="00C93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BB" w:rsidRDefault="009B6BBB" w:rsidP="00D7252B">
      <w:pPr>
        <w:spacing w:after="0" w:line="240" w:lineRule="auto"/>
      </w:pPr>
      <w:r>
        <w:separator/>
      </w:r>
    </w:p>
  </w:footnote>
  <w:footnote w:type="continuationSeparator" w:id="0">
    <w:p w:rsidR="009B6BBB" w:rsidRDefault="009B6BBB" w:rsidP="00D7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52"/>
      <w:gridCol w:w="1302"/>
    </w:tblGrid>
    <w:tr w:rsidR="00102B02">
      <w:trPr>
        <w:trHeight w:val="288"/>
      </w:trPr>
      <w:tc>
        <w:tcPr>
          <w:tcW w:w="7765" w:type="dxa"/>
        </w:tcPr>
        <w:p w:rsidR="00102B02" w:rsidRDefault="00503A62" w:rsidP="00102B02">
          <w:pPr>
            <w:widowControl w:val="0"/>
            <w:spacing w:after="0"/>
            <w:rPr>
              <w:b/>
              <w:bCs/>
              <w:sz w:val="28"/>
              <w:szCs w:val="9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64FB9DE4" wp14:editId="23E5190F">
                    <wp:simplePos x="0" y="0"/>
                    <wp:positionH relativeFrom="column">
                      <wp:posOffset>4738370</wp:posOffset>
                    </wp:positionH>
                    <wp:positionV relativeFrom="paragraph">
                      <wp:posOffset>592455</wp:posOffset>
                    </wp:positionV>
                    <wp:extent cx="828675" cy="432435"/>
                    <wp:effectExtent l="4445" t="1905" r="0" b="381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8675" cy="432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147" w:rsidRPr="00453147" w:rsidRDefault="00453147" w:rsidP="00453147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453147">
                                  <w:rPr>
                                    <w:b/>
                                  </w:rPr>
                                  <w:t>Official</w:t>
                                </w:r>
                              </w:p>
                              <w:p w:rsidR="00453147" w:rsidRPr="00453147" w:rsidRDefault="00453147" w:rsidP="00453147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453147">
                                  <w:rPr>
                                    <w:b/>
                                  </w:rPr>
                                  <w:t>Document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73.1pt;margin-top:46.65pt;width:65.25pt;height:34.0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BsgQIAAA4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" stroked="f">
                    <v:textbox style="mso-fit-shape-to-text:t">
                      <w:txbxContent>
                        <w:p w:rsidR="00453147" w:rsidRPr="00453147" w:rsidRDefault="00453147" w:rsidP="00453147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453147">
                            <w:rPr>
                              <w:b/>
                            </w:rPr>
                            <w:t>Official</w:t>
                          </w:r>
                        </w:p>
                        <w:p w:rsidR="00453147" w:rsidRPr="00453147" w:rsidRDefault="00453147" w:rsidP="00453147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453147">
                            <w:rPr>
                              <w:b/>
                            </w:rPr>
                            <w:t>Document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02B02">
            <w:rPr>
              <w:b/>
              <w:bCs/>
              <w:noProof/>
              <w:sz w:val="28"/>
              <w:szCs w:val="96"/>
            </w:rPr>
            <w:drawing>
              <wp:anchor distT="0" distB="0" distL="114300" distR="114300" simplePos="0" relativeHeight="251656704" behindDoc="0" locked="0" layoutInCell="1" allowOverlap="1" wp14:anchorId="26FF1723" wp14:editId="23276685">
                <wp:simplePos x="0" y="0"/>
                <wp:positionH relativeFrom="column">
                  <wp:posOffset>-1104900</wp:posOffset>
                </wp:positionH>
                <wp:positionV relativeFrom="paragraph">
                  <wp:posOffset>11430</wp:posOffset>
                </wp:positionV>
                <wp:extent cx="981075" cy="971550"/>
                <wp:effectExtent l="19050" t="0" r="9525" b="0"/>
                <wp:wrapSquare wrapText="bothSides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02B02" w:rsidRPr="00D7252B">
            <w:rPr>
              <w:b/>
              <w:bCs/>
              <w:sz w:val="28"/>
              <w:szCs w:val="96"/>
            </w:rPr>
            <w:t>Serving the Youth of the Edwardsville/Glen Carbon Are</w:t>
          </w:r>
          <w:r w:rsidR="00102B02">
            <w:rPr>
              <w:b/>
              <w:bCs/>
              <w:sz w:val="28"/>
              <w:szCs w:val="96"/>
            </w:rPr>
            <w:t xml:space="preserve">a </w:t>
          </w:r>
        </w:p>
        <w:p w:rsidR="00102B02" w:rsidRDefault="00503A62" w:rsidP="00102B02">
          <w:pPr>
            <w:widowControl w:val="0"/>
            <w:spacing w:after="280"/>
            <w:rPr>
              <w:b/>
              <w:bCs/>
              <w:sz w:val="28"/>
              <w:szCs w:val="96"/>
            </w:rPr>
          </w:pPr>
          <w:r>
            <w:rPr>
              <w:b/>
              <w:bCs/>
              <w:noProof/>
              <w:sz w:val="28"/>
              <w:szCs w:val="9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994B6C3" wp14:editId="19342465">
                    <wp:simplePos x="0" y="0"/>
                    <wp:positionH relativeFrom="column">
                      <wp:posOffset>229235</wp:posOffset>
                    </wp:positionH>
                    <wp:positionV relativeFrom="paragraph">
                      <wp:posOffset>295275</wp:posOffset>
                    </wp:positionV>
                    <wp:extent cx="3777615" cy="409575"/>
                    <wp:effectExtent l="635" t="0" r="3175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7761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2B02" w:rsidRPr="005677E8" w:rsidRDefault="00102B02" w:rsidP="00102B02">
                                <w:pPr>
                                  <w:jc w:val="center"/>
                                  <w:rPr>
                                    <w:b/>
                                    <w:sz w:val="44"/>
                                  </w:rPr>
                                </w:pPr>
                                <w:r>
                                  <w:rPr>
                                    <w:b/>
                                    <w:sz w:val="44"/>
                                  </w:rPr>
                                  <w:t>2nd</w:t>
                                </w:r>
                                <w:r w:rsidRPr="005677E8">
                                  <w:rPr>
                                    <w:b/>
                                    <w:sz w:val="44"/>
                                  </w:rPr>
                                  <w:t xml:space="preserve"> &amp; </w:t>
                                </w:r>
                                <w:r>
                                  <w:rPr>
                                    <w:b/>
                                    <w:sz w:val="44"/>
                                  </w:rPr>
                                  <w:t>3rd</w:t>
                                </w:r>
                                <w:r w:rsidRPr="005677E8">
                                  <w:rPr>
                                    <w:b/>
                                    <w:sz w:val="44"/>
                                  </w:rPr>
                                  <w:t xml:space="preserve"> Grade Rules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" o:spid="_x0000_s1027" type="#_x0000_t202" style="position:absolute;margin-left:18.05pt;margin-top:23.25pt;width:297.4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" stroked="f">
                    <v:textbox>
                      <w:txbxContent>
                        <w:p w:rsidR="00102B02" w:rsidRPr="005677E8" w:rsidRDefault="00102B02" w:rsidP="00102B02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2nd</w:t>
                          </w:r>
                          <w:r w:rsidRPr="005677E8">
                            <w:rPr>
                              <w:b/>
                              <w:sz w:val="44"/>
                            </w:rPr>
                            <w:t xml:space="preserve"> &amp; </w:t>
                          </w:r>
                          <w:r>
                            <w:rPr>
                              <w:b/>
                              <w:sz w:val="44"/>
                            </w:rPr>
                            <w:t>3rd</w:t>
                          </w:r>
                          <w:r w:rsidRPr="005677E8">
                            <w:rPr>
                              <w:b/>
                              <w:sz w:val="44"/>
                            </w:rPr>
                            <w:t xml:space="preserve"> Grade Rules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02B02">
            <w:rPr>
              <w:b/>
              <w:bCs/>
              <w:sz w:val="28"/>
              <w:szCs w:val="96"/>
            </w:rPr>
            <w:t xml:space="preserve">                                            </w:t>
          </w:r>
          <w:r w:rsidR="00102B02" w:rsidRPr="00D7252B">
            <w:rPr>
              <w:b/>
              <w:bCs/>
              <w:sz w:val="28"/>
              <w:szCs w:val="96"/>
            </w:rPr>
            <w:t>Since 1955</w:t>
          </w:r>
        </w:p>
        <w:p w:rsidR="00102B02" w:rsidRDefault="00102B02" w:rsidP="00102B02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105" w:type="dxa"/>
        </w:tcPr>
        <w:p w:rsidR="00102B02" w:rsidRDefault="00102B0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102B02" w:rsidRPr="00C821AD" w:rsidRDefault="00102B0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04D7"/>
    <w:multiLevelType w:val="multilevel"/>
    <w:tmpl w:val="BA3E4B5A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  <w:rPr>
        <w:b w:val="0"/>
        <w:sz w:val="24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D1"/>
    <w:rsid w:val="0002769B"/>
    <w:rsid w:val="000634B2"/>
    <w:rsid w:val="00102B02"/>
    <w:rsid w:val="00167041"/>
    <w:rsid w:val="001A39E2"/>
    <w:rsid w:val="00224388"/>
    <w:rsid w:val="002740AE"/>
    <w:rsid w:val="00285A99"/>
    <w:rsid w:val="00287582"/>
    <w:rsid w:val="002D0B7B"/>
    <w:rsid w:val="003217C0"/>
    <w:rsid w:val="00335D2B"/>
    <w:rsid w:val="0036505A"/>
    <w:rsid w:val="00373296"/>
    <w:rsid w:val="00393B8B"/>
    <w:rsid w:val="00397F21"/>
    <w:rsid w:val="003A5AD1"/>
    <w:rsid w:val="003C5FB7"/>
    <w:rsid w:val="003D2F66"/>
    <w:rsid w:val="004008E8"/>
    <w:rsid w:val="004343E5"/>
    <w:rsid w:val="00443492"/>
    <w:rsid w:val="00453147"/>
    <w:rsid w:val="00453BD4"/>
    <w:rsid w:val="0046037F"/>
    <w:rsid w:val="0046248D"/>
    <w:rsid w:val="00473CC3"/>
    <w:rsid w:val="004763BF"/>
    <w:rsid w:val="004805D1"/>
    <w:rsid w:val="00503A62"/>
    <w:rsid w:val="005101EF"/>
    <w:rsid w:val="005173AF"/>
    <w:rsid w:val="00520FE9"/>
    <w:rsid w:val="005D2DCE"/>
    <w:rsid w:val="005D5C1B"/>
    <w:rsid w:val="005E3D12"/>
    <w:rsid w:val="005E6A5B"/>
    <w:rsid w:val="00685D76"/>
    <w:rsid w:val="00687D4B"/>
    <w:rsid w:val="006B34F2"/>
    <w:rsid w:val="006D345C"/>
    <w:rsid w:val="00816E57"/>
    <w:rsid w:val="00893990"/>
    <w:rsid w:val="00936A76"/>
    <w:rsid w:val="0094652F"/>
    <w:rsid w:val="009A46FE"/>
    <w:rsid w:val="009B6BBB"/>
    <w:rsid w:val="009D2FC3"/>
    <w:rsid w:val="00A102D8"/>
    <w:rsid w:val="00A15998"/>
    <w:rsid w:val="00A3572D"/>
    <w:rsid w:val="00A67338"/>
    <w:rsid w:val="00A751C3"/>
    <w:rsid w:val="00AA3407"/>
    <w:rsid w:val="00AD36A1"/>
    <w:rsid w:val="00B03D3D"/>
    <w:rsid w:val="00B213D3"/>
    <w:rsid w:val="00B22E08"/>
    <w:rsid w:val="00BD3C09"/>
    <w:rsid w:val="00BD670A"/>
    <w:rsid w:val="00C306F5"/>
    <w:rsid w:val="00C50351"/>
    <w:rsid w:val="00C52EEF"/>
    <w:rsid w:val="00C821AD"/>
    <w:rsid w:val="00C93E4D"/>
    <w:rsid w:val="00CE7256"/>
    <w:rsid w:val="00D474A9"/>
    <w:rsid w:val="00D72435"/>
    <w:rsid w:val="00D7252B"/>
    <w:rsid w:val="00D73A91"/>
    <w:rsid w:val="00E05FA6"/>
    <w:rsid w:val="00E32DA2"/>
    <w:rsid w:val="00E342CF"/>
    <w:rsid w:val="00E3702D"/>
    <w:rsid w:val="00EA18A9"/>
    <w:rsid w:val="00EA70D2"/>
    <w:rsid w:val="00EB4F85"/>
    <w:rsid w:val="00EB697E"/>
    <w:rsid w:val="00EC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E32DA2"/>
    <w:pPr>
      <w:keepNext/>
      <w:keepLines/>
      <w:numPr>
        <w:numId w:val="1"/>
      </w:numPr>
      <w:spacing w:before="480" w:after="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32DA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inorHAnsi" w:eastAsiaTheme="majorEastAsia" w:hAnsiTheme="minorHAnsi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05F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inorHAnsi" w:eastAsiaTheme="majorEastAsia" w:hAnsiTheme="minorHAnsi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32DA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E32DA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E32DA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32DA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32DA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32DA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7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25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252B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E32DA2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32DA2"/>
    <w:rPr>
      <w:rFonts w:asciiTheme="minorHAnsi" w:eastAsiaTheme="majorEastAsia" w:hAnsiTheme="minorHAnsi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05FA6"/>
    <w:rPr>
      <w:rFonts w:asciiTheme="minorHAnsi" w:eastAsiaTheme="majorEastAsia" w:hAnsiTheme="minorHAnsi" w:cstheme="majorBidi"/>
      <w:bCs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E32DA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E32DA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E32D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E32DA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E32D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E32DA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E32DA2"/>
    <w:pPr>
      <w:keepNext/>
      <w:keepLines/>
      <w:numPr>
        <w:numId w:val="1"/>
      </w:numPr>
      <w:spacing w:before="480" w:after="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32DA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inorHAnsi" w:eastAsiaTheme="majorEastAsia" w:hAnsiTheme="minorHAnsi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05F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inorHAnsi" w:eastAsiaTheme="majorEastAsia" w:hAnsiTheme="minorHAnsi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32DA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E32DA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E32DA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32DA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32DA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32DA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7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25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252B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E32DA2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32DA2"/>
    <w:rPr>
      <w:rFonts w:asciiTheme="minorHAnsi" w:eastAsiaTheme="majorEastAsia" w:hAnsiTheme="minorHAnsi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05FA6"/>
    <w:rPr>
      <w:rFonts w:asciiTheme="minorHAnsi" w:eastAsiaTheme="majorEastAsia" w:hAnsiTheme="minorHAnsi" w:cstheme="majorBidi"/>
      <w:bCs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E32DA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E32DA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E32D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E32DA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E32D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E32DA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the Youth of Edwardsville/Glen Carbon Area</vt:lpstr>
    </vt:vector>
  </TitlesOfParts>
  <Company>Toshiba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the Youth of Edwardsville/Glen Carbon Area</dc:title>
  <dc:creator>Paul</dc:creator>
  <cp:lastModifiedBy>Paul Johnes</cp:lastModifiedBy>
  <cp:revision>2</cp:revision>
  <cp:lastPrinted>2015-12-04T16:35:00Z</cp:lastPrinted>
  <dcterms:created xsi:type="dcterms:W3CDTF">2022-03-08T05:23:00Z</dcterms:created>
  <dcterms:modified xsi:type="dcterms:W3CDTF">2022-03-08T05:23:00Z</dcterms:modified>
</cp:coreProperties>
</file>